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43" w:rsidRPr="00420E43" w:rsidRDefault="00420E43" w:rsidP="00420E43">
      <w:pPr>
        <w:spacing w:line="276" w:lineRule="auto"/>
        <w:ind w:left="-851"/>
        <w:jc w:val="center"/>
        <w:rPr>
          <w:rFonts w:ascii="Calibri" w:hAnsi="Calibri" w:cs="Calibri"/>
          <w:b/>
          <w:sz w:val="28"/>
          <w:szCs w:val="28"/>
        </w:rPr>
      </w:pPr>
      <w:r w:rsidRPr="00420E43">
        <w:rPr>
          <w:rFonts w:ascii="Calibri" w:hAnsi="Calibri" w:cs="Calibri"/>
          <w:b/>
          <w:sz w:val="28"/>
          <w:szCs w:val="28"/>
        </w:rPr>
        <w:t>ΛΕΙΤΟΥΡΓΙΑ ΠΑΙΔΙΚΟΥ ΣΤΑΘΜΟΥ ΚΑΙ ΝΗΠΙΑΓΩΓΕΙΟΥ ΤΟΥ ΠΑΙΔΙΚΟΥ ΚΕΝΤΡΟΥ ΑΠΘ</w:t>
      </w:r>
    </w:p>
    <w:p w:rsidR="00420E43" w:rsidRPr="00420E43" w:rsidRDefault="00420E43" w:rsidP="00420E43">
      <w:pPr>
        <w:spacing w:line="276" w:lineRule="auto"/>
        <w:ind w:left="-851"/>
        <w:jc w:val="center"/>
        <w:rPr>
          <w:rFonts w:ascii="Calibri" w:hAnsi="Calibri" w:cs="Calibri"/>
          <w:b/>
          <w:sz w:val="28"/>
          <w:szCs w:val="28"/>
        </w:rPr>
      </w:pPr>
      <w:r w:rsidRPr="00420E43">
        <w:rPr>
          <w:rFonts w:ascii="Calibri" w:hAnsi="Calibri" w:cs="Calibri"/>
          <w:b/>
          <w:sz w:val="28"/>
          <w:szCs w:val="28"/>
        </w:rPr>
        <w:t>Για το σχολικό έτος 2023-</w:t>
      </w:r>
      <w:r w:rsidR="00650925">
        <w:rPr>
          <w:rFonts w:ascii="Calibri" w:hAnsi="Calibri" w:cs="Calibri"/>
          <w:b/>
          <w:sz w:val="28"/>
          <w:szCs w:val="28"/>
        </w:rPr>
        <w:t>20</w:t>
      </w:r>
      <w:r w:rsidRPr="00420E43">
        <w:rPr>
          <w:rFonts w:ascii="Calibri" w:hAnsi="Calibri" w:cs="Calibri"/>
          <w:b/>
          <w:sz w:val="28"/>
          <w:szCs w:val="28"/>
        </w:rPr>
        <w:t>24.</w:t>
      </w:r>
    </w:p>
    <w:p w:rsidR="00420E43" w:rsidRPr="000249F6" w:rsidRDefault="00420E43" w:rsidP="00420E43">
      <w:pPr>
        <w:spacing w:line="276" w:lineRule="auto"/>
        <w:ind w:left="-851"/>
        <w:jc w:val="both"/>
        <w:rPr>
          <w:rFonts w:ascii="Calibri" w:hAnsi="Calibri" w:cs="Calibri"/>
        </w:rPr>
      </w:pP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b/>
          <w:sz w:val="22"/>
          <w:szCs w:val="22"/>
        </w:rPr>
        <w:t>1</w:t>
      </w:r>
      <w:r w:rsidRPr="00420E43">
        <w:rPr>
          <w:rFonts w:ascii="Calibri" w:hAnsi="Calibri" w:cs="Calibri"/>
          <w:sz w:val="22"/>
          <w:szCs w:val="22"/>
        </w:rPr>
        <w:t>)</w:t>
      </w:r>
      <w:r w:rsidRPr="00420E43">
        <w:rPr>
          <w:rFonts w:ascii="Calibri" w:hAnsi="Calibri" w:cs="Calibri"/>
          <w:sz w:val="22"/>
          <w:szCs w:val="22"/>
          <w:lang w:val="en-US"/>
        </w:rPr>
        <w:t>T</w:t>
      </w:r>
      <w:r w:rsidRPr="00420E43">
        <w:rPr>
          <w:rFonts w:ascii="Calibri" w:hAnsi="Calibri" w:cs="Calibri"/>
          <w:sz w:val="22"/>
          <w:szCs w:val="22"/>
        </w:rPr>
        <w:t xml:space="preserve">α δίδακτρα ορίζονται στα </w:t>
      </w:r>
      <w:r w:rsidRPr="00420E43">
        <w:rPr>
          <w:rFonts w:ascii="Calibri" w:hAnsi="Calibri" w:cs="Calibri"/>
          <w:b/>
          <w:bCs/>
          <w:sz w:val="22"/>
          <w:szCs w:val="22"/>
        </w:rPr>
        <w:t xml:space="preserve">300 </w:t>
      </w:r>
      <w:r w:rsidRPr="00420E43">
        <w:rPr>
          <w:rFonts w:ascii="Calibri" w:hAnsi="Calibri" w:cs="Calibri"/>
          <w:sz w:val="22"/>
          <w:szCs w:val="22"/>
        </w:rPr>
        <w:t>€/μηνιαίως,</w:t>
      </w:r>
    </w:p>
    <w:p w:rsidR="00420E43" w:rsidRPr="00420E43" w:rsidRDefault="00420E43" w:rsidP="00420E43">
      <w:pPr>
        <w:pStyle w:val="a3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Σε περίπτωση προεγγρα</w:t>
      </w:r>
      <w:r w:rsidR="005F19DC">
        <w:rPr>
          <w:rFonts w:ascii="Calibri" w:hAnsi="Calibri" w:cs="Calibri"/>
          <w:sz w:val="22"/>
          <w:szCs w:val="22"/>
        </w:rPr>
        <w:t>φής (την περίοδο Μάρτιο-5 Μαΐου 2023</w:t>
      </w:r>
      <w:r w:rsidRPr="00420E43">
        <w:rPr>
          <w:rFonts w:ascii="Calibri" w:hAnsi="Calibri" w:cs="Calibri"/>
          <w:sz w:val="22"/>
          <w:szCs w:val="22"/>
        </w:rPr>
        <w:t xml:space="preserve">) ορίζεται έκπτωση </w:t>
      </w:r>
      <w:r w:rsidRPr="00EA5F90">
        <w:rPr>
          <w:rFonts w:ascii="Calibri" w:hAnsi="Calibri" w:cs="Calibri"/>
          <w:b/>
          <w:sz w:val="22"/>
          <w:szCs w:val="22"/>
        </w:rPr>
        <w:t>10%</w:t>
      </w:r>
      <w:r w:rsidRPr="00420E43">
        <w:rPr>
          <w:rFonts w:ascii="Calibri" w:hAnsi="Calibri" w:cs="Calibri"/>
          <w:sz w:val="22"/>
          <w:szCs w:val="22"/>
        </w:rPr>
        <w:t xml:space="preserve"> δηλαδή τα δίδακτρα θα ανέρχονται στα   </w:t>
      </w:r>
      <w:r w:rsidRPr="00420E43">
        <w:rPr>
          <w:rFonts w:ascii="Calibri" w:hAnsi="Calibri" w:cs="Calibri"/>
          <w:b/>
          <w:bCs/>
          <w:sz w:val="22"/>
          <w:szCs w:val="22"/>
        </w:rPr>
        <w:t xml:space="preserve">270 </w:t>
      </w:r>
      <w:r w:rsidRPr="00420E43">
        <w:rPr>
          <w:rFonts w:ascii="Calibri" w:hAnsi="Calibri" w:cs="Calibri"/>
          <w:sz w:val="22"/>
          <w:szCs w:val="22"/>
        </w:rPr>
        <w:t xml:space="preserve">€/μηνιαίως  </w:t>
      </w:r>
      <w:r w:rsidRPr="00420E43">
        <w:rPr>
          <w:rFonts w:ascii="Calibri" w:hAnsi="Calibri" w:cs="Calibri"/>
          <w:b/>
          <w:sz w:val="22"/>
          <w:szCs w:val="22"/>
        </w:rPr>
        <w:t>για όλο το σχολικό έτος 2023-</w:t>
      </w:r>
      <w:r w:rsidR="00650925">
        <w:rPr>
          <w:rFonts w:ascii="Calibri" w:hAnsi="Calibri" w:cs="Calibri"/>
          <w:b/>
          <w:sz w:val="22"/>
          <w:szCs w:val="22"/>
        </w:rPr>
        <w:t>20</w:t>
      </w:r>
      <w:r w:rsidRPr="00420E43">
        <w:rPr>
          <w:rFonts w:ascii="Calibri" w:hAnsi="Calibri" w:cs="Calibri"/>
          <w:b/>
          <w:sz w:val="22"/>
          <w:szCs w:val="22"/>
        </w:rPr>
        <w:t>24,</w:t>
      </w:r>
    </w:p>
    <w:p w:rsidR="00420E43" w:rsidRPr="00420E43" w:rsidRDefault="00420E43" w:rsidP="00420E43">
      <w:pPr>
        <w:pStyle w:val="a3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Η διαδικασία της εγγραφής/προεγγραφής ολοκληρώνεται με την κατάθεση των απαραίτητων δικαιολογητικών και την καταβολή της προκαταβολής, η οποία αποτελεί και τα δίδακτρα του μήνα Σεπτέμβρη,</w:t>
      </w:r>
    </w:p>
    <w:p w:rsidR="00420E43" w:rsidRPr="00420E43" w:rsidRDefault="00420E43" w:rsidP="00420E43">
      <w:pPr>
        <w:pStyle w:val="a3"/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Η  προκαταβολή δεν επιστρέφεται σε περίπτωση προσωρινής ή μόνιμης διαγραφής/διακοπής φοίτησης.</w:t>
      </w:r>
    </w:p>
    <w:p w:rsidR="00420E43" w:rsidRPr="00420E43" w:rsidRDefault="00420E43" w:rsidP="00420E43">
      <w:pPr>
        <w:pStyle w:val="a3"/>
        <w:spacing w:line="276" w:lineRule="auto"/>
        <w:ind w:left="-131"/>
        <w:jc w:val="both"/>
        <w:rPr>
          <w:rFonts w:ascii="Calibri" w:hAnsi="Calibri" w:cs="Calibri"/>
          <w:sz w:val="22"/>
          <w:szCs w:val="22"/>
        </w:rPr>
      </w:pP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b/>
          <w:sz w:val="22"/>
          <w:szCs w:val="22"/>
        </w:rPr>
        <w:t>2</w:t>
      </w:r>
      <w:r w:rsidRPr="00420E43">
        <w:rPr>
          <w:rFonts w:ascii="Calibri" w:hAnsi="Calibri" w:cs="Calibri"/>
          <w:sz w:val="22"/>
          <w:szCs w:val="22"/>
        </w:rPr>
        <w:t xml:space="preserve">)Για όσους έχουν σύμβαση εργασίας με το ΑΠΘ, καθώς και τους συμβασιούχους του ΕΛΚΕ, ορίζεται έκπτωση </w:t>
      </w:r>
      <w:r w:rsidRPr="00420E43">
        <w:rPr>
          <w:rFonts w:ascii="Calibri" w:hAnsi="Calibri" w:cs="Calibri"/>
          <w:b/>
          <w:bCs/>
          <w:sz w:val="22"/>
          <w:szCs w:val="22"/>
        </w:rPr>
        <w:t>20%</w:t>
      </w:r>
      <w:r w:rsidRPr="00420E43">
        <w:rPr>
          <w:rFonts w:ascii="Calibri" w:hAnsi="Calibri" w:cs="Calibri"/>
          <w:sz w:val="22"/>
          <w:szCs w:val="22"/>
        </w:rPr>
        <w:t xml:space="preserve">, δηλαδή τα δίδακτρα θα ανέρχονται στα </w:t>
      </w:r>
      <w:r w:rsidRPr="00420E43">
        <w:rPr>
          <w:rFonts w:ascii="Calibri" w:hAnsi="Calibri" w:cs="Calibri"/>
          <w:b/>
          <w:bCs/>
          <w:sz w:val="22"/>
          <w:szCs w:val="22"/>
        </w:rPr>
        <w:t xml:space="preserve">240 </w:t>
      </w:r>
      <w:r w:rsidRPr="00420E43">
        <w:rPr>
          <w:rFonts w:ascii="Calibri" w:hAnsi="Calibri" w:cs="Calibri"/>
          <w:sz w:val="22"/>
          <w:szCs w:val="22"/>
        </w:rPr>
        <w:t>€/μηνιαίως,</w:t>
      </w:r>
    </w:p>
    <w:p w:rsidR="00420E43" w:rsidRPr="00420E43" w:rsidRDefault="00420E43" w:rsidP="00420E43">
      <w:pPr>
        <w:pStyle w:val="a3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Σε περίπτωση προεγγρα</w:t>
      </w:r>
      <w:r w:rsidR="005F19DC">
        <w:rPr>
          <w:rFonts w:ascii="Calibri" w:hAnsi="Calibri" w:cs="Calibri"/>
          <w:sz w:val="22"/>
          <w:szCs w:val="22"/>
        </w:rPr>
        <w:t>φής (την περίοδο Μάρτιο-5 Μαΐου 2023</w:t>
      </w:r>
      <w:r w:rsidRPr="00420E43">
        <w:rPr>
          <w:rFonts w:ascii="Calibri" w:hAnsi="Calibri" w:cs="Calibri"/>
          <w:sz w:val="22"/>
          <w:szCs w:val="22"/>
        </w:rPr>
        <w:t xml:space="preserve">) ορίζεται έκπτωση </w:t>
      </w:r>
      <w:r w:rsidRPr="00420E43">
        <w:rPr>
          <w:rFonts w:ascii="Calibri" w:hAnsi="Calibri" w:cs="Calibri"/>
          <w:b/>
          <w:bCs/>
          <w:sz w:val="22"/>
          <w:szCs w:val="22"/>
        </w:rPr>
        <w:t>10%</w:t>
      </w:r>
      <w:r w:rsidRPr="00420E43">
        <w:rPr>
          <w:rFonts w:ascii="Calibri" w:hAnsi="Calibri" w:cs="Calibri"/>
          <w:sz w:val="22"/>
          <w:szCs w:val="22"/>
        </w:rPr>
        <w:t xml:space="preserve"> για τον πρώτο μήνα, δηλαδή τα δίδακτρα θα ανέρχονται στα </w:t>
      </w:r>
      <w:r w:rsidRPr="00420E43">
        <w:rPr>
          <w:rFonts w:ascii="Calibri" w:hAnsi="Calibri" w:cs="Calibri"/>
          <w:b/>
          <w:bCs/>
          <w:sz w:val="22"/>
          <w:szCs w:val="22"/>
        </w:rPr>
        <w:t>216 € για τον μήνα Σεπτέμβριο</w:t>
      </w:r>
      <w:r w:rsidRPr="00420E43">
        <w:rPr>
          <w:rFonts w:ascii="Calibri" w:hAnsi="Calibri" w:cs="Calibri"/>
          <w:sz w:val="22"/>
          <w:szCs w:val="22"/>
        </w:rPr>
        <w:t xml:space="preserve"> και στα </w:t>
      </w:r>
      <w:r w:rsidRPr="00420E43">
        <w:rPr>
          <w:rFonts w:ascii="Calibri" w:hAnsi="Calibri" w:cs="Calibri"/>
          <w:b/>
          <w:sz w:val="22"/>
          <w:szCs w:val="22"/>
        </w:rPr>
        <w:t>240 €</w:t>
      </w:r>
      <w:r w:rsidRPr="00420E43">
        <w:rPr>
          <w:rFonts w:ascii="Calibri" w:hAnsi="Calibri" w:cs="Calibri"/>
          <w:sz w:val="22"/>
          <w:szCs w:val="22"/>
        </w:rPr>
        <w:t xml:space="preserve"> για τους μήνες Οκτώβριο-Ιούνιο,</w:t>
      </w:r>
    </w:p>
    <w:p w:rsidR="00420E43" w:rsidRPr="00420E43" w:rsidRDefault="00420E43" w:rsidP="00420E43">
      <w:pPr>
        <w:pStyle w:val="a3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Η διαδικασία της εγγραφής/προεγγραφής ολοκληρώνεται με την κατάθεση των απαραίτητων δικαιολογητικών και την καταβολή της προκαταβολής, η οποία αποτελεί και τα δίδακτρα του μήνα Σεπτέμβρη,</w:t>
      </w:r>
    </w:p>
    <w:p w:rsidR="00420E43" w:rsidRPr="00420E43" w:rsidRDefault="00420E43" w:rsidP="00420E43">
      <w:pPr>
        <w:pStyle w:val="a3"/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Η  προκαταβολή δεν επιστρέφεται σε περίπτωση προσωρινής ή μόνιμης διαγραφής/διακοπής φοίτησης.</w:t>
      </w: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b/>
          <w:sz w:val="22"/>
          <w:szCs w:val="22"/>
        </w:rPr>
        <w:t>3</w:t>
      </w:r>
      <w:r w:rsidRPr="00420E43">
        <w:rPr>
          <w:rFonts w:ascii="Calibri" w:hAnsi="Calibri" w:cs="Calibri"/>
          <w:sz w:val="22"/>
          <w:szCs w:val="22"/>
        </w:rPr>
        <w:t xml:space="preserve">)Για προπτυχιακούς, μεταπτυχιακούς και διδακτορικούς φοιτητές του ΑΠΘ ορίζεται έκπτωση </w:t>
      </w:r>
      <w:r w:rsidRPr="00BF7E15">
        <w:rPr>
          <w:rFonts w:ascii="Calibri" w:hAnsi="Calibri" w:cs="Calibri"/>
          <w:b/>
          <w:sz w:val="22"/>
          <w:szCs w:val="22"/>
        </w:rPr>
        <w:t>20%,</w:t>
      </w:r>
      <w:r w:rsidRPr="00420E43">
        <w:rPr>
          <w:rFonts w:ascii="Calibri" w:hAnsi="Calibri" w:cs="Calibri"/>
          <w:sz w:val="22"/>
          <w:szCs w:val="22"/>
        </w:rPr>
        <w:t xml:space="preserve"> δηλαδή τα δίδακτρα θα ανέρχονται στα </w:t>
      </w:r>
      <w:r w:rsidRPr="00420E43">
        <w:rPr>
          <w:rFonts w:ascii="Calibri" w:hAnsi="Calibri" w:cs="Calibri"/>
          <w:b/>
          <w:bCs/>
          <w:sz w:val="22"/>
          <w:szCs w:val="22"/>
        </w:rPr>
        <w:t>240 €/μηνιαίως,</w:t>
      </w:r>
    </w:p>
    <w:p w:rsidR="00420E43" w:rsidRPr="00420E43" w:rsidRDefault="00420E43" w:rsidP="00420E43">
      <w:pPr>
        <w:pStyle w:val="a3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Σε περίπτωση προεγγρα</w:t>
      </w:r>
      <w:r w:rsidR="00305C9A">
        <w:rPr>
          <w:rFonts w:ascii="Calibri" w:hAnsi="Calibri" w:cs="Calibri"/>
          <w:sz w:val="22"/>
          <w:szCs w:val="22"/>
        </w:rPr>
        <w:t>φής (την περίοδο Μάρτιο</w:t>
      </w:r>
      <w:r w:rsidR="00305C9A" w:rsidRPr="00305C9A">
        <w:rPr>
          <w:rFonts w:ascii="Calibri" w:hAnsi="Calibri" w:cs="Calibri"/>
          <w:sz w:val="22"/>
          <w:szCs w:val="22"/>
        </w:rPr>
        <w:t xml:space="preserve">-5 </w:t>
      </w:r>
      <w:r w:rsidR="00305C9A">
        <w:rPr>
          <w:rFonts w:ascii="Calibri" w:hAnsi="Calibri" w:cs="Calibri"/>
          <w:sz w:val="22"/>
          <w:szCs w:val="22"/>
        </w:rPr>
        <w:t>Μαΐου 20</w:t>
      </w:r>
      <w:r w:rsidR="005B6CE1">
        <w:rPr>
          <w:rFonts w:ascii="Calibri" w:hAnsi="Calibri" w:cs="Calibri"/>
          <w:sz w:val="22"/>
          <w:szCs w:val="22"/>
        </w:rPr>
        <w:t>2</w:t>
      </w:r>
      <w:r w:rsidR="00305C9A">
        <w:rPr>
          <w:rFonts w:ascii="Calibri" w:hAnsi="Calibri" w:cs="Calibri"/>
          <w:sz w:val="22"/>
          <w:szCs w:val="22"/>
        </w:rPr>
        <w:t>3</w:t>
      </w:r>
      <w:r w:rsidRPr="00420E43">
        <w:rPr>
          <w:rFonts w:ascii="Calibri" w:hAnsi="Calibri" w:cs="Calibri"/>
          <w:sz w:val="22"/>
          <w:szCs w:val="22"/>
        </w:rPr>
        <w:t xml:space="preserve">) ορίζεται </w:t>
      </w:r>
      <w:r w:rsidRPr="00420E43">
        <w:rPr>
          <w:rFonts w:ascii="Calibri" w:hAnsi="Calibri" w:cs="Calibri"/>
          <w:b/>
          <w:bCs/>
          <w:sz w:val="22"/>
          <w:szCs w:val="22"/>
        </w:rPr>
        <w:t>έκπτωση 10%</w:t>
      </w:r>
      <w:r w:rsidRPr="00420E43">
        <w:rPr>
          <w:rFonts w:ascii="Calibri" w:hAnsi="Calibri" w:cs="Calibri"/>
          <w:sz w:val="22"/>
          <w:szCs w:val="22"/>
        </w:rPr>
        <w:t xml:space="preserve"> για τον πρώτο μήνα, δηλαδή τα δίδακτρα θα ανέρχονται στα </w:t>
      </w:r>
      <w:r w:rsidRPr="00420E43">
        <w:rPr>
          <w:rFonts w:ascii="Calibri" w:hAnsi="Calibri" w:cs="Calibri"/>
          <w:b/>
          <w:bCs/>
          <w:sz w:val="22"/>
          <w:szCs w:val="22"/>
        </w:rPr>
        <w:t>216€ για τον μήνα Σεπτέμβριο</w:t>
      </w:r>
      <w:r w:rsidRPr="00420E43">
        <w:rPr>
          <w:rFonts w:ascii="Calibri" w:hAnsi="Calibri" w:cs="Calibri"/>
          <w:sz w:val="22"/>
          <w:szCs w:val="22"/>
        </w:rPr>
        <w:t xml:space="preserve"> και στα </w:t>
      </w:r>
      <w:r w:rsidRPr="00420E43">
        <w:rPr>
          <w:rFonts w:ascii="Calibri" w:hAnsi="Calibri" w:cs="Calibri"/>
          <w:b/>
          <w:bCs/>
          <w:sz w:val="22"/>
          <w:szCs w:val="22"/>
        </w:rPr>
        <w:t>240€</w:t>
      </w:r>
      <w:r w:rsidRPr="00420E43">
        <w:rPr>
          <w:rFonts w:ascii="Calibri" w:hAnsi="Calibri" w:cs="Calibri"/>
          <w:sz w:val="22"/>
          <w:szCs w:val="22"/>
        </w:rPr>
        <w:t xml:space="preserve"> για τους μήνες Οκτώβριο-Ιούνιο,</w:t>
      </w:r>
    </w:p>
    <w:p w:rsidR="00420E43" w:rsidRPr="00420E43" w:rsidRDefault="00420E43" w:rsidP="00420E43">
      <w:pPr>
        <w:pStyle w:val="a3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Η διαδικασία της εγγραφής/προεγγραφής ολοκληρώνεται με την κατάθεση των απαραίτητων δικαιολογητικών και την καταβολή της προκαταβολής, η οποία αποτελεί και τα δίδακτρα του μήνα Σεπτέμβρη,</w:t>
      </w:r>
    </w:p>
    <w:p w:rsidR="00420E43" w:rsidRPr="00420E43" w:rsidRDefault="00420E43" w:rsidP="00420E43">
      <w:pPr>
        <w:pStyle w:val="a3"/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sz w:val="22"/>
          <w:szCs w:val="22"/>
        </w:rPr>
        <w:t>Η  προκαταβολή δεν επιστρέφεται σε περίπτωση προσωρινής ή μόνιμης διαγραφής/διακοπής φοίτησης.</w:t>
      </w:r>
    </w:p>
    <w:p w:rsidR="00420E43" w:rsidRPr="00420E43" w:rsidRDefault="00420E43" w:rsidP="00420E43">
      <w:pPr>
        <w:spacing w:line="276" w:lineRule="auto"/>
        <w:ind w:left="-491"/>
        <w:jc w:val="both"/>
        <w:rPr>
          <w:rFonts w:ascii="Calibri" w:hAnsi="Calibri" w:cs="Calibri"/>
          <w:sz w:val="22"/>
          <w:szCs w:val="22"/>
        </w:rPr>
      </w:pP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b/>
          <w:sz w:val="22"/>
          <w:szCs w:val="22"/>
        </w:rPr>
        <w:t>4)</w:t>
      </w:r>
      <w:r w:rsidRPr="00420E43">
        <w:rPr>
          <w:rFonts w:ascii="Calibri" w:hAnsi="Calibri" w:cs="Calibri"/>
          <w:sz w:val="22"/>
          <w:szCs w:val="22"/>
        </w:rPr>
        <w:t xml:space="preserve">Σε περίπτωση ταυτόχρονης φοίτησης αδερφών, τα παιδιά πέραν του πρώτου φοιτούν με επιπλέον έκπτωση </w:t>
      </w:r>
      <w:r w:rsidRPr="00420E43">
        <w:rPr>
          <w:rFonts w:ascii="Calibri" w:hAnsi="Calibri" w:cs="Calibri"/>
          <w:b/>
          <w:sz w:val="22"/>
          <w:szCs w:val="22"/>
        </w:rPr>
        <w:t>15%</w:t>
      </w:r>
      <w:r w:rsidRPr="00420E43">
        <w:rPr>
          <w:rFonts w:ascii="Calibri" w:hAnsi="Calibri" w:cs="Calibri"/>
          <w:sz w:val="22"/>
          <w:szCs w:val="22"/>
        </w:rPr>
        <w:t>.</w:t>
      </w: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</w:p>
    <w:p w:rsidR="00420E43" w:rsidRPr="00420E43" w:rsidRDefault="00420E43" w:rsidP="00420E43">
      <w:pPr>
        <w:spacing w:line="276" w:lineRule="auto"/>
        <w:ind w:left="-851"/>
        <w:jc w:val="both"/>
        <w:rPr>
          <w:rFonts w:ascii="Calibri" w:hAnsi="Calibri" w:cs="Calibri"/>
          <w:sz w:val="22"/>
          <w:szCs w:val="22"/>
        </w:rPr>
      </w:pPr>
      <w:r w:rsidRPr="00420E43">
        <w:rPr>
          <w:rFonts w:ascii="Calibri" w:hAnsi="Calibri" w:cs="Calibri"/>
          <w:b/>
          <w:sz w:val="22"/>
          <w:szCs w:val="22"/>
        </w:rPr>
        <w:t>5</w:t>
      </w:r>
      <w:r w:rsidRPr="00420E43">
        <w:rPr>
          <w:rFonts w:ascii="Calibri" w:hAnsi="Calibri" w:cs="Calibri"/>
          <w:sz w:val="22"/>
          <w:szCs w:val="22"/>
        </w:rPr>
        <w:t xml:space="preserve">)Στα παραπάνω τροφεία </w:t>
      </w:r>
      <w:r w:rsidRPr="00420E43">
        <w:rPr>
          <w:rFonts w:ascii="Calibri" w:hAnsi="Calibri" w:cs="Calibri"/>
          <w:b/>
          <w:sz w:val="22"/>
          <w:szCs w:val="22"/>
        </w:rPr>
        <w:t xml:space="preserve">δεν </w:t>
      </w:r>
      <w:r w:rsidRPr="00420E43">
        <w:rPr>
          <w:rFonts w:ascii="Calibri" w:hAnsi="Calibri" w:cs="Calibri"/>
          <w:sz w:val="22"/>
          <w:szCs w:val="22"/>
        </w:rPr>
        <w:t>περιλαμβάνονται  επιπλέον παροχές (πχ. σίτιση, μεταφορά κτλ), η κάλυψη των οποίων θα γίνεται αποκλειστικά από τους γονείς.</w:t>
      </w:r>
    </w:p>
    <w:p w:rsidR="00420E43" w:rsidRPr="00420E43" w:rsidRDefault="00420E43" w:rsidP="00420E4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F9133B" w:rsidRPr="00420E43" w:rsidRDefault="00F9133B">
      <w:pPr>
        <w:rPr>
          <w:sz w:val="22"/>
          <w:szCs w:val="22"/>
        </w:rPr>
      </w:pPr>
    </w:p>
    <w:sectPr w:rsidR="00F9133B" w:rsidRPr="00420E43" w:rsidSect="00420E43">
      <w:pgSz w:w="11906" w:h="16838"/>
      <w:pgMar w:top="1440" w:right="1800" w:bottom="1440" w:left="1800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06E"/>
    <w:multiLevelType w:val="hybridMultilevel"/>
    <w:tmpl w:val="5A4A2CDC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6BAE4B07"/>
    <w:multiLevelType w:val="hybridMultilevel"/>
    <w:tmpl w:val="EBB0688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A584CB3"/>
    <w:multiLevelType w:val="hybridMultilevel"/>
    <w:tmpl w:val="82741F8E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0E43"/>
    <w:rsid w:val="00305C9A"/>
    <w:rsid w:val="00420E43"/>
    <w:rsid w:val="00544BD4"/>
    <w:rsid w:val="005B6CE1"/>
    <w:rsid w:val="005F19DC"/>
    <w:rsid w:val="00650925"/>
    <w:rsid w:val="00B426F0"/>
    <w:rsid w:val="00BA34F6"/>
    <w:rsid w:val="00BF7E15"/>
    <w:rsid w:val="00D72F63"/>
    <w:rsid w:val="00EA5F90"/>
    <w:rsid w:val="00F91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7</cp:revision>
  <dcterms:created xsi:type="dcterms:W3CDTF">2023-03-08T09:49:00Z</dcterms:created>
  <dcterms:modified xsi:type="dcterms:W3CDTF">2023-04-28T07:34:00Z</dcterms:modified>
</cp:coreProperties>
</file>